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D0" w:rsidRDefault="00603B93">
      <w:r w:rsidRPr="00603B93">
        <mc:AlternateContent>
          <mc:Choice Requires="wps">
            <w:drawing>
              <wp:anchor distT="0" distB="0" distL="114300" distR="114300" simplePos="0" relativeHeight="251659264" behindDoc="0" locked="0" layoutInCell="1" allowOverlap="1" wp14:anchorId="06A015B4" wp14:editId="466D3F7B">
                <wp:simplePos x="0" y="0"/>
                <wp:positionH relativeFrom="column">
                  <wp:posOffset>-758757</wp:posOffset>
                </wp:positionH>
                <wp:positionV relativeFrom="paragraph">
                  <wp:posOffset>-758757</wp:posOffset>
                </wp:positionV>
                <wp:extent cx="10155676" cy="6986528"/>
                <wp:effectExtent l="0" t="0" r="0" b="0"/>
                <wp:wrapNone/>
                <wp:docPr id="4" name="Rectangle 3"/>
                <wp:cNvGraphicFramePr/>
                <a:graphic xmlns:a="http://schemas.openxmlformats.org/drawingml/2006/main">
                  <a:graphicData uri="http://schemas.microsoft.com/office/word/2010/wordprocessingShape">
                    <wps:wsp>
                      <wps:cNvSpPr/>
                      <wps:spPr>
                        <a:xfrm>
                          <a:off x="0" y="0"/>
                          <a:ext cx="10155676" cy="6986528"/>
                        </a:xfrm>
                        <a:prstGeom prst="rect">
                          <a:avLst/>
                        </a:prstGeom>
                      </wps:spPr>
                      <wps:txbx>
                        <w:txbxContent>
                          <w:p w:rsidR="00603B93" w:rsidRPr="00603B93" w:rsidRDefault="00603B93" w:rsidP="00603B93">
                            <w:pPr>
                              <w:pStyle w:val="NormalWeb"/>
                              <w:spacing w:before="0" w:beforeAutospacing="0" w:after="0" w:afterAutospacing="0"/>
                              <w:jc w:val="center"/>
                              <w:rPr>
                                <w:sz w:val="36"/>
                                <w:szCs w:val="36"/>
                              </w:rPr>
                            </w:pPr>
                            <w:bookmarkStart w:id="0" w:name="_GoBack"/>
                            <w:r w:rsidRPr="00603B93">
                              <w:rPr>
                                <w:rFonts w:asciiTheme="minorHAnsi" w:hAnsi="Calibri" w:cstheme="minorBidi"/>
                                <w:b/>
                                <w:bCs/>
                                <w:smallCaps/>
                                <w:color w:val="FF0000"/>
                                <w:kern w:val="24"/>
                                <w:sz w:val="36"/>
                                <w:szCs w:val="36"/>
                              </w:rPr>
                              <w:t>31</w:t>
                            </w:r>
                            <w:proofErr w:type="spellStart"/>
                            <w:r w:rsidRPr="00603B93">
                              <w:rPr>
                                <w:rFonts w:asciiTheme="minorHAnsi" w:hAnsi="Calibri" w:cstheme="minorBidi"/>
                                <w:b/>
                                <w:bCs/>
                                <w:smallCaps/>
                                <w:color w:val="FF0000"/>
                                <w:kern w:val="24"/>
                                <w:position w:val="8"/>
                                <w:sz w:val="36"/>
                                <w:szCs w:val="36"/>
                                <w:vertAlign w:val="superscript"/>
                              </w:rPr>
                              <w:t>st</w:t>
                            </w:r>
                            <w:proofErr w:type="spellEnd"/>
                            <w:r w:rsidRPr="00603B93">
                              <w:rPr>
                                <w:rFonts w:asciiTheme="minorHAnsi" w:hAnsi="Calibri" w:cstheme="minorBidi"/>
                                <w:b/>
                                <w:bCs/>
                                <w:smallCaps/>
                                <w:color w:val="FF0000"/>
                                <w:kern w:val="24"/>
                                <w:sz w:val="36"/>
                                <w:szCs w:val="36"/>
                              </w:rPr>
                              <w:t xml:space="preserve"> National Immunisation Conference for Healthcare Workers</w:t>
                            </w:r>
                          </w:p>
                          <w:p w:rsidR="00603B93" w:rsidRDefault="00603B93" w:rsidP="00603B93">
                            <w:pPr>
                              <w:pStyle w:val="NormalWeb"/>
                              <w:spacing w:before="0" w:beforeAutospacing="0" w:after="0" w:afterAutospacing="0"/>
                              <w:jc w:val="center"/>
                              <w:rPr>
                                <w:rFonts w:asciiTheme="minorHAnsi" w:hAnsi="Calibri" w:cstheme="minorBidi"/>
                                <w:b/>
                                <w:bCs/>
                                <w:smallCaps/>
                                <w:color w:val="FF0000"/>
                                <w:kern w:val="24"/>
                                <w:sz w:val="36"/>
                                <w:szCs w:val="36"/>
                              </w:rPr>
                            </w:pPr>
                            <w:r w:rsidRPr="00603B93">
                              <w:rPr>
                                <w:rFonts w:asciiTheme="minorHAnsi" w:hAnsi="Calibri" w:cstheme="minorBidi"/>
                                <w:b/>
                                <w:bCs/>
                                <w:smallCaps/>
                                <w:color w:val="FF0000"/>
                                <w:kern w:val="24"/>
                                <w:sz w:val="36"/>
                                <w:szCs w:val="36"/>
                              </w:rPr>
                              <w:t>Friday 4</w:t>
                            </w:r>
                            <w:proofErr w:type="spellStart"/>
                            <w:r w:rsidRPr="00603B93">
                              <w:rPr>
                                <w:rFonts w:asciiTheme="minorHAnsi" w:hAnsi="Calibri" w:cstheme="minorBidi"/>
                                <w:b/>
                                <w:bCs/>
                                <w:smallCaps/>
                                <w:color w:val="FF0000"/>
                                <w:kern w:val="24"/>
                                <w:position w:val="8"/>
                                <w:sz w:val="36"/>
                                <w:szCs w:val="36"/>
                                <w:vertAlign w:val="superscript"/>
                              </w:rPr>
                              <w:t>th</w:t>
                            </w:r>
                            <w:proofErr w:type="spellEnd"/>
                            <w:r w:rsidRPr="00603B93">
                              <w:rPr>
                                <w:rFonts w:asciiTheme="minorHAnsi" w:hAnsi="Calibri" w:cstheme="minorBidi"/>
                                <w:b/>
                                <w:bCs/>
                                <w:smallCaps/>
                                <w:color w:val="FF0000"/>
                                <w:kern w:val="24"/>
                                <w:sz w:val="36"/>
                                <w:szCs w:val="36"/>
                              </w:rPr>
                              <w:t xml:space="preserve"> December </w:t>
                            </w:r>
                            <w:proofErr w:type="gramStart"/>
                            <w:r w:rsidRPr="00603B93">
                              <w:rPr>
                                <w:rFonts w:asciiTheme="minorHAnsi" w:hAnsi="Calibri" w:cstheme="minorBidi"/>
                                <w:b/>
                                <w:bCs/>
                                <w:smallCaps/>
                                <w:color w:val="FF0000"/>
                                <w:kern w:val="24"/>
                                <w:sz w:val="36"/>
                                <w:szCs w:val="36"/>
                              </w:rPr>
                              <w:t>2020 ;</w:t>
                            </w:r>
                            <w:proofErr w:type="gramEnd"/>
                            <w:r w:rsidRPr="00603B93">
                              <w:rPr>
                                <w:rFonts w:asciiTheme="minorHAnsi" w:hAnsi="Calibri" w:cstheme="minorBidi"/>
                                <w:b/>
                                <w:bCs/>
                                <w:smallCaps/>
                                <w:color w:val="FF0000"/>
                                <w:kern w:val="24"/>
                                <w:sz w:val="36"/>
                                <w:szCs w:val="36"/>
                              </w:rPr>
                              <w:t xml:space="preserve"> 8.00 – 5.30pm</w:t>
                            </w:r>
                            <w:r>
                              <w:rPr>
                                <w:rFonts w:asciiTheme="minorHAnsi" w:hAnsi="Calibri" w:cstheme="minorBidi"/>
                                <w:b/>
                                <w:bCs/>
                                <w:smallCaps/>
                                <w:color w:val="FF0000"/>
                                <w:kern w:val="24"/>
                                <w:sz w:val="36"/>
                                <w:szCs w:val="36"/>
                              </w:rPr>
                              <w:t xml:space="preserve"> </w:t>
                            </w:r>
                            <w:r w:rsidRPr="00603B93">
                              <w:rPr>
                                <w:rFonts w:asciiTheme="minorHAnsi" w:hAnsi="Calibri" w:cstheme="minorBidi"/>
                                <w:b/>
                                <w:bCs/>
                                <w:smallCaps/>
                                <w:color w:val="FF0000"/>
                                <w:kern w:val="24"/>
                                <w:sz w:val="36"/>
                                <w:szCs w:val="36"/>
                              </w:rPr>
                              <w:t>(Via Zoom)</w:t>
                            </w:r>
                          </w:p>
                          <w:p w:rsidR="00603B93" w:rsidRDefault="00603B93" w:rsidP="00603B93">
                            <w:pPr>
                              <w:pStyle w:val="NormalWeb"/>
                              <w:spacing w:before="0" w:beforeAutospacing="0" w:after="0" w:afterAutospacing="0"/>
                              <w:jc w:val="center"/>
                              <w:rPr>
                                <w:rFonts w:asciiTheme="minorHAnsi" w:hAnsi="Calibri" w:cstheme="minorBidi"/>
                                <w:b/>
                                <w:bCs/>
                                <w:smallCaps/>
                                <w:color w:val="FF0000"/>
                                <w:kern w:val="24"/>
                                <w:sz w:val="36"/>
                                <w:szCs w:val="36"/>
                              </w:rPr>
                            </w:pPr>
                          </w:p>
                          <w:p w:rsidR="00603B93" w:rsidRPr="00603B93" w:rsidRDefault="00603B93" w:rsidP="00603B93">
                            <w:pPr>
                              <w:pStyle w:val="NormalWeb"/>
                              <w:spacing w:before="0" w:beforeAutospacing="0" w:after="0" w:afterAutospacing="0"/>
                              <w:jc w:val="center"/>
                              <w:rPr>
                                <w:rFonts w:asciiTheme="minorHAnsi" w:hAnsi="Calibri" w:cstheme="minorBidi"/>
                                <w:b/>
                                <w:bCs/>
                                <w:smallCaps/>
                                <w:kern w:val="24"/>
                                <w:sz w:val="36"/>
                                <w:szCs w:val="36"/>
                              </w:rPr>
                            </w:pPr>
                            <w:r w:rsidRPr="00603B93">
                              <w:rPr>
                                <w:rFonts w:asciiTheme="minorHAnsi" w:hAnsi="Calibri" w:cstheme="minorBidi"/>
                                <w:b/>
                                <w:bCs/>
                                <w:smallCaps/>
                                <w:kern w:val="24"/>
                                <w:sz w:val="36"/>
                                <w:szCs w:val="36"/>
                              </w:rPr>
                              <w:t>POSTER SUBMISSIONS</w:t>
                            </w:r>
                          </w:p>
                          <w:p w:rsidR="00603B93" w:rsidRPr="00603B93" w:rsidRDefault="00603B93" w:rsidP="00603B93">
                            <w:pPr>
                              <w:pStyle w:val="NormalWeb"/>
                              <w:spacing w:before="0" w:beforeAutospacing="0" w:after="0" w:afterAutospacing="0"/>
                            </w:pPr>
                            <w:r>
                              <w:rPr>
                                <w:rFonts w:asciiTheme="minorHAnsi" w:hAnsi="Calibri" w:cstheme="minorBidi"/>
                                <w:color w:val="000000" w:themeColor="text1"/>
                                <w:kern w:val="24"/>
                                <w:sz w:val="28"/>
                                <w:szCs w:val="28"/>
                              </w:rPr>
                              <w:t> </w:t>
                            </w:r>
                          </w:p>
                          <w:p w:rsidR="00603B93" w:rsidRPr="00603B93" w:rsidRDefault="00603B93" w:rsidP="00603B93">
                            <w:pPr>
                              <w:pStyle w:val="NormalWeb"/>
                              <w:spacing w:before="0" w:beforeAutospacing="0" w:after="0" w:afterAutospacing="0"/>
                              <w:jc w:val="center"/>
                              <w:rPr>
                                <w:rFonts w:asciiTheme="minorHAnsi" w:hAnsi="Calibri" w:cstheme="minorBidi"/>
                                <w:color w:val="000000" w:themeColor="text1"/>
                                <w:kern w:val="24"/>
                                <w:sz w:val="27"/>
                                <w:szCs w:val="27"/>
                              </w:rPr>
                            </w:pPr>
                            <w:r w:rsidRPr="00603B93">
                              <w:rPr>
                                <w:rFonts w:asciiTheme="minorHAnsi" w:hAnsi="Calibri" w:cstheme="minorBidi"/>
                                <w:color w:val="000000" w:themeColor="text1"/>
                                <w:kern w:val="24"/>
                                <w:sz w:val="27"/>
                                <w:szCs w:val="27"/>
                              </w:rPr>
                              <w:t>The 31</w:t>
                            </w:r>
                            <w:proofErr w:type="spellStart"/>
                            <w:r w:rsidRPr="00603B93">
                              <w:rPr>
                                <w:rFonts w:asciiTheme="minorHAnsi" w:hAnsi="Calibri" w:cstheme="minorBidi"/>
                                <w:color w:val="000000" w:themeColor="text1"/>
                                <w:kern w:val="24"/>
                                <w:position w:val="8"/>
                                <w:sz w:val="27"/>
                                <w:szCs w:val="27"/>
                                <w:vertAlign w:val="superscript"/>
                              </w:rPr>
                              <w:t>st</w:t>
                            </w:r>
                            <w:proofErr w:type="spellEnd"/>
                            <w:r w:rsidRPr="00603B93">
                              <w:rPr>
                                <w:rFonts w:asciiTheme="minorHAnsi" w:hAnsi="Calibri" w:cstheme="minorBidi"/>
                                <w:color w:val="000000" w:themeColor="text1"/>
                                <w:kern w:val="24"/>
                                <w:sz w:val="27"/>
                                <w:szCs w:val="27"/>
                              </w:rPr>
                              <w:t xml:space="preserve"> meeting of the National Immunisation Conference for Healthcare Workers will take place on </w:t>
                            </w:r>
                          </w:p>
                          <w:p w:rsidR="00603B93" w:rsidRPr="00603B93" w:rsidRDefault="00603B93" w:rsidP="00603B93">
                            <w:pPr>
                              <w:pStyle w:val="NormalWeb"/>
                              <w:spacing w:before="0" w:beforeAutospacing="0" w:after="0" w:afterAutospacing="0"/>
                              <w:jc w:val="center"/>
                              <w:rPr>
                                <w:sz w:val="27"/>
                                <w:szCs w:val="27"/>
                              </w:rPr>
                            </w:pPr>
                            <w:proofErr w:type="gramStart"/>
                            <w:r w:rsidRPr="00603B93">
                              <w:rPr>
                                <w:rFonts w:asciiTheme="minorHAnsi" w:hAnsi="Calibri" w:cstheme="minorBidi"/>
                                <w:color w:val="000000" w:themeColor="text1"/>
                                <w:kern w:val="24"/>
                                <w:sz w:val="27"/>
                                <w:szCs w:val="27"/>
                              </w:rPr>
                              <w:t>4</w:t>
                            </w:r>
                            <w:r w:rsidRPr="00603B93">
                              <w:rPr>
                                <w:rFonts w:asciiTheme="minorHAnsi" w:hAnsi="Calibri" w:cstheme="minorBidi"/>
                                <w:color w:val="000000" w:themeColor="text1"/>
                                <w:kern w:val="24"/>
                                <w:sz w:val="27"/>
                                <w:szCs w:val="27"/>
                                <w:vertAlign w:val="superscript"/>
                              </w:rPr>
                              <w:t>th</w:t>
                            </w:r>
                            <w:r w:rsidRPr="00603B93">
                              <w:rPr>
                                <w:rFonts w:asciiTheme="minorHAnsi" w:hAnsi="Calibri" w:cstheme="minorBidi"/>
                                <w:color w:val="000000" w:themeColor="text1"/>
                                <w:kern w:val="24"/>
                                <w:sz w:val="27"/>
                                <w:szCs w:val="27"/>
                              </w:rPr>
                              <w:t xml:space="preserve"> </w:t>
                            </w:r>
                            <w:r w:rsidRPr="00603B93">
                              <w:rPr>
                                <w:rFonts w:asciiTheme="minorHAnsi" w:hAnsi="Calibri" w:cstheme="minorBidi"/>
                                <w:color w:val="000000" w:themeColor="text1"/>
                                <w:kern w:val="24"/>
                                <w:sz w:val="27"/>
                                <w:szCs w:val="27"/>
                              </w:rPr>
                              <w:t>December 2020 between 8.00am – 5.30pm.</w:t>
                            </w:r>
                            <w:proofErr w:type="gramEnd"/>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This edition of the conference will be a virtual, an online Zoom-based event.</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We would like to invite entries for the poster competition on any relevant topic for immunisation.</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We are requesting all entries to supply a poster and a short (5 minute maximum) podcast about the poster, and we will use these to shortlist the best five to be presented over Zoom in the main room at the end of the conference.</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xml:space="preserve">All posters should be in LANDSCAPE (horizontal) format and saved as a PDF, PPTX, </w:t>
                            </w:r>
                            <w:proofErr w:type="gramStart"/>
                            <w:r w:rsidRPr="00603B93">
                              <w:rPr>
                                <w:rFonts w:asciiTheme="minorHAnsi" w:hAnsi="Calibri" w:cstheme="minorBidi"/>
                                <w:color w:val="000000" w:themeColor="text1"/>
                                <w:kern w:val="24"/>
                                <w:sz w:val="27"/>
                                <w:szCs w:val="27"/>
                              </w:rPr>
                              <w:t>PPT</w:t>
                            </w:r>
                            <w:proofErr w:type="gramEnd"/>
                            <w:r w:rsidRPr="00603B93">
                              <w:rPr>
                                <w:rFonts w:asciiTheme="minorHAnsi" w:hAnsi="Calibri" w:cstheme="minorBidi"/>
                                <w:color w:val="000000" w:themeColor="text1"/>
                                <w:kern w:val="24"/>
                                <w:sz w:val="27"/>
                                <w:szCs w:val="27"/>
                              </w:rPr>
                              <w:t>, JPEG or PNG file. There are no required dimensions or size limit due to the virtual nature of the poster (but are easier to email if &lt;20MB). Users will be able to download the poster and zoom in/out for optimal viewing.</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The format of the podcast should be a Zoom recording (please see the attached guidance on how to create your own Zoom podcast).</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The posters and podcasts will be available in a breako</w:t>
                            </w:r>
                            <w:r w:rsidRPr="00603B93">
                              <w:rPr>
                                <w:rFonts w:asciiTheme="minorHAnsi" w:hAnsi="Calibri" w:cstheme="minorBidi"/>
                                <w:color w:val="000000" w:themeColor="text1"/>
                                <w:kern w:val="24"/>
                                <w:sz w:val="27"/>
                                <w:szCs w:val="27"/>
                              </w:rPr>
                              <w:t>ut room over zoom from Monday 30</w:t>
                            </w:r>
                            <w:r w:rsidRPr="00603B93">
                              <w:rPr>
                                <w:rFonts w:asciiTheme="minorHAnsi" w:hAnsi="Calibri" w:cstheme="minorBidi"/>
                                <w:color w:val="000000" w:themeColor="text1"/>
                                <w:kern w:val="24"/>
                                <w:sz w:val="27"/>
                                <w:szCs w:val="27"/>
                                <w:vertAlign w:val="superscript"/>
                              </w:rPr>
                              <w:t>th</w:t>
                            </w:r>
                            <w:r w:rsidRPr="00603B93">
                              <w:rPr>
                                <w:rFonts w:asciiTheme="minorHAnsi" w:hAnsi="Calibri" w:cstheme="minorBidi"/>
                                <w:color w:val="000000" w:themeColor="text1"/>
                                <w:kern w:val="24"/>
                                <w:sz w:val="27"/>
                                <w:szCs w:val="27"/>
                              </w:rPr>
                              <w:t xml:space="preserve"> </w:t>
                            </w:r>
                            <w:r w:rsidRPr="00603B93">
                              <w:rPr>
                                <w:rFonts w:asciiTheme="minorHAnsi" w:hAnsi="Calibri" w:cstheme="minorBidi"/>
                                <w:color w:val="000000" w:themeColor="text1"/>
                                <w:kern w:val="24"/>
                                <w:sz w:val="27"/>
                                <w:szCs w:val="27"/>
                              </w:rPr>
                              <w:t>November – Thursday 3</w:t>
                            </w:r>
                            <w:proofErr w:type="spellStart"/>
                            <w:r w:rsidRPr="00603B93">
                              <w:rPr>
                                <w:rFonts w:asciiTheme="minorHAnsi" w:hAnsi="Calibri" w:cstheme="minorBidi"/>
                                <w:color w:val="000000" w:themeColor="text1"/>
                                <w:kern w:val="24"/>
                                <w:position w:val="8"/>
                                <w:sz w:val="27"/>
                                <w:szCs w:val="27"/>
                                <w:vertAlign w:val="superscript"/>
                              </w:rPr>
                              <w:t>rd</w:t>
                            </w:r>
                            <w:proofErr w:type="spellEnd"/>
                            <w:r w:rsidRPr="00603B93">
                              <w:rPr>
                                <w:rFonts w:asciiTheme="minorHAnsi" w:hAnsi="Calibri" w:cstheme="minorBidi"/>
                                <w:color w:val="000000" w:themeColor="text1"/>
                                <w:kern w:val="24"/>
                                <w:position w:val="8"/>
                                <w:sz w:val="27"/>
                                <w:szCs w:val="27"/>
                                <w:vertAlign w:val="superscript"/>
                              </w:rPr>
                              <w:t xml:space="preserve"> </w:t>
                            </w:r>
                            <w:r w:rsidRPr="00603B93">
                              <w:rPr>
                                <w:rFonts w:asciiTheme="minorHAnsi" w:hAnsi="Calibri" w:cstheme="minorBidi"/>
                                <w:color w:val="000000" w:themeColor="text1"/>
                                <w:kern w:val="24"/>
                                <w:sz w:val="27"/>
                                <w:szCs w:val="27"/>
                              </w:rPr>
                              <w:t>December for delegates to review – we will take your submission of a poster as an indication that you agree with this – further details will follow of how to access this aspect of the poster programme.</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If you would like help developing or creating your poster - please contact Martin Guppy (</w:t>
                            </w:r>
                            <w:hyperlink r:id="rId5" w:history="1">
                              <w:r w:rsidRPr="00603B93">
                                <w:rPr>
                                  <w:rStyle w:val="Hyperlink"/>
                                  <w:rFonts w:asciiTheme="minorHAnsi" w:hAnsi="Calibri" w:cstheme="minorBidi"/>
                                  <w:color w:val="000000" w:themeColor="text1"/>
                                  <w:kern w:val="24"/>
                                  <w:sz w:val="27"/>
                                  <w:szCs w:val="27"/>
                                </w:rPr>
                                <w:t>guppy@btinternet.com</w:t>
                              </w:r>
                            </w:hyperlink>
                            <w:r w:rsidRPr="00603B93">
                              <w:rPr>
                                <w:rFonts w:asciiTheme="minorHAnsi" w:hAnsi="Calibri" w:cstheme="minorBidi"/>
                                <w:color w:val="000000" w:themeColor="text1"/>
                                <w:kern w:val="24"/>
                                <w:sz w:val="27"/>
                                <w:szCs w:val="27"/>
                              </w:rPr>
                              <w:t>) who provides medical writing and scientific design services.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The closing date for submissions to Professor Ray Borrow is Friday 30</w:t>
                            </w:r>
                            <w:proofErr w:type="spellStart"/>
                            <w:r w:rsidRPr="00603B93">
                              <w:rPr>
                                <w:rFonts w:asciiTheme="minorHAnsi" w:hAnsi="Calibri" w:cstheme="minorBidi"/>
                                <w:color w:val="000000" w:themeColor="text1"/>
                                <w:kern w:val="24"/>
                                <w:position w:val="8"/>
                                <w:sz w:val="27"/>
                                <w:szCs w:val="27"/>
                                <w:vertAlign w:val="superscript"/>
                              </w:rPr>
                              <w:t>th</w:t>
                            </w:r>
                            <w:proofErr w:type="spellEnd"/>
                            <w:r w:rsidRPr="00603B93">
                              <w:rPr>
                                <w:rFonts w:asciiTheme="minorHAnsi" w:hAnsi="Calibri" w:cstheme="minorBidi"/>
                                <w:color w:val="000000" w:themeColor="text1"/>
                                <w:kern w:val="24"/>
                                <w:sz w:val="27"/>
                                <w:szCs w:val="27"/>
                              </w:rPr>
                              <w:t> October.</w:t>
                            </w:r>
                          </w:p>
                          <w:p w:rsidR="00603B93" w:rsidRPr="00603B93" w:rsidRDefault="00603B93" w:rsidP="00603B93">
                            <w:pPr>
                              <w:pStyle w:val="NormalWeb"/>
                              <w:spacing w:before="0" w:beforeAutospacing="0" w:after="0" w:afterAutospacing="0"/>
                              <w:jc w:val="center"/>
                              <w:rPr>
                                <w:sz w:val="27"/>
                                <w:szCs w:val="27"/>
                              </w:rPr>
                            </w:pP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Further details can be obtained from Professor Ray Borrow (</w:t>
                            </w:r>
                            <w:hyperlink r:id="rId6" w:history="1">
                              <w:r w:rsidRPr="00603B93">
                                <w:rPr>
                                  <w:rStyle w:val="Hyperlink"/>
                                  <w:rFonts w:asciiTheme="minorHAnsi" w:hAnsi="Calibri" w:cstheme="minorBidi"/>
                                  <w:color w:val="000000" w:themeColor="text1"/>
                                  <w:kern w:val="24"/>
                                  <w:sz w:val="27"/>
                                  <w:szCs w:val="27"/>
                                </w:rPr>
                                <w:t>Ray.Borrow@phe.gov.uk</w:t>
                              </w:r>
                            </w:hyperlink>
                            <w:r w:rsidRPr="00603B93">
                              <w:rPr>
                                <w:rFonts w:asciiTheme="minorHAnsi" w:hAnsi="Calibri" w:cstheme="minorBidi"/>
                                <w:color w:val="000000" w:themeColor="text1"/>
                                <w:kern w:val="24"/>
                                <w:sz w:val="27"/>
                                <w:szCs w:val="27"/>
                              </w:rPr>
                              <w:t xml:space="preserve">).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bookmarkEnd w:id="0"/>
                          </w:p>
                        </w:txbxContent>
                      </wps:txbx>
                      <wps:bodyPr wrap="square">
                        <a:spAutoFit/>
                      </wps:bodyPr>
                    </wps:wsp>
                  </a:graphicData>
                </a:graphic>
                <wp14:sizeRelH relativeFrom="margin">
                  <wp14:pctWidth>0</wp14:pctWidth>
                </wp14:sizeRelH>
              </wp:anchor>
            </w:drawing>
          </mc:Choice>
          <mc:Fallback>
            <w:pict>
              <v:rect id="Rectangle 3" o:spid="_x0000_s1026" style="position:absolute;margin-left:-59.75pt;margin-top:-59.75pt;width:799.65pt;height:550.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cjhwEAAPECAAAOAAAAZHJzL2Uyb0RvYy54bWysUstu2zAQvBfIPxC8x5KdWnUEy0GAIL0U&#10;TRCnH0BTpEVAfHSXtuS/75JWnKC9FbmQS3I4nJnl+m60PTsqQONdw+ezkjPlpG+N2zf81+vj9Yoz&#10;jMK1ovdONfykkN9trr6sh1Crhe983ypgROKwHkLDuxhDXRQoO2UFznxQjg61BysiLWFftCAGYrd9&#10;sSjLqhg8tAG8VIi0+3A+5JvMr7WS8UlrVJH1DSdtMY+Qx10ai81a1HsQoTNykiH+Q4UVxtGjF6oH&#10;EQU7gPmHyhoJHr2OM+lt4bU2UmUP5GZe/uVm24mgshcKB8MlJvw8Wvnz+AzMtA3/ypkTllr0QqEJ&#10;t+8Vu0nxDAFrQm3DM0wrpDJ5HTXYNJMLNuZIT5dI1RiZpM15OV8uq28VZ5IOq9tVtVysEm3xfj8A&#10;xu/KW5aKhgO9n7MUxx8Yz9A3CN1Les4KUhXH3TjJ2vn2RF4GambD8fdBQMpOEPj+EP2jyVTpzhk4&#10;UVGuWcz0B1LjPq4z6v2nbv4AAAD//wMAUEsDBBQABgAIAAAAIQCZqfY34AAAAA4BAAAPAAAAZHJz&#10;L2Rvd25yZXYueG1sTI9BbsIwEEX3SL2DNZW6QWCnAkLSOKiirUTZNeUATjxNUuJxFBtIb4/ZtN3N&#10;aJ7+vJ9tRtOxMw6utSQhmgtgSJXVLdUSDp9vszUw5xVp1VlCCT/oYJPfTTKVanuhDzwXvmYhhFyq&#10;JDTe9ynnrmrQKDe3PVK4fdnBKB/WoeZ6UJcQbjr+KMSKG9VS+NCoHrcNVsfiZCS87xf7w3bHv49J&#10;+zLdxYXg5epVyof78fkJmMfR/8Fw0w/qkAen0p5IO9ZJmEVRsgzs73RjFnES+pQSkrWIgecZ/18j&#10;vwIAAP//AwBQSwECLQAUAAYACAAAACEAtoM4kv4AAADhAQAAEwAAAAAAAAAAAAAAAAAAAAAAW0Nv&#10;bnRlbnRfVHlwZXNdLnhtbFBLAQItABQABgAIAAAAIQA4/SH/1gAAAJQBAAALAAAAAAAAAAAAAAAA&#10;AC8BAABfcmVscy8ucmVsc1BLAQItABQABgAIAAAAIQAfaHcjhwEAAPECAAAOAAAAAAAAAAAAAAAA&#10;AC4CAABkcnMvZTJvRG9jLnhtbFBLAQItABQABgAIAAAAIQCZqfY34AAAAA4BAAAPAAAAAAAAAAAA&#10;AAAAAOEDAABkcnMvZG93bnJldi54bWxQSwUGAAAAAAQABADzAAAA7gQAAAAA&#10;" filled="f" stroked="f">
                <v:textbox style="mso-fit-shape-to-text:t">
                  <w:txbxContent>
                    <w:p w:rsidR="00603B93" w:rsidRPr="00603B93" w:rsidRDefault="00603B93" w:rsidP="00603B93">
                      <w:pPr>
                        <w:pStyle w:val="NormalWeb"/>
                        <w:spacing w:before="0" w:beforeAutospacing="0" w:after="0" w:afterAutospacing="0"/>
                        <w:jc w:val="center"/>
                        <w:rPr>
                          <w:sz w:val="36"/>
                          <w:szCs w:val="36"/>
                        </w:rPr>
                      </w:pPr>
                      <w:bookmarkStart w:id="1" w:name="_GoBack"/>
                      <w:r w:rsidRPr="00603B93">
                        <w:rPr>
                          <w:rFonts w:asciiTheme="minorHAnsi" w:hAnsi="Calibri" w:cstheme="minorBidi"/>
                          <w:b/>
                          <w:bCs/>
                          <w:smallCaps/>
                          <w:color w:val="FF0000"/>
                          <w:kern w:val="24"/>
                          <w:sz w:val="36"/>
                          <w:szCs w:val="36"/>
                        </w:rPr>
                        <w:t>31</w:t>
                      </w:r>
                      <w:proofErr w:type="spellStart"/>
                      <w:r w:rsidRPr="00603B93">
                        <w:rPr>
                          <w:rFonts w:asciiTheme="minorHAnsi" w:hAnsi="Calibri" w:cstheme="minorBidi"/>
                          <w:b/>
                          <w:bCs/>
                          <w:smallCaps/>
                          <w:color w:val="FF0000"/>
                          <w:kern w:val="24"/>
                          <w:position w:val="8"/>
                          <w:sz w:val="36"/>
                          <w:szCs w:val="36"/>
                          <w:vertAlign w:val="superscript"/>
                        </w:rPr>
                        <w:t>st</w:t>
                      </w:r>
                      <w:proofErr w:type="spellEnd"/>
                      <w:r w:rsidRPr="00603B93">
                        <w:rPr>
                          <w:rFonts w:asciiTheme="minorHAnsi" w:hAnsi="Calibri" w:cstheme="minorBidi"/>
                          <w:b/>
                          <w:bCs/>
                          <w:smallCaps/>
                          <w:color w:val="FF0000"/>
                          <w:kern w:val="24"/>
                          <w:sz w:val="36"/>
                          <w:szCs w:val="36"/>
                        </w:rPr>
                        <w:t xml:space="preserve"> National Immunisation Conference for Healthcare Workers</w:t>
                      </w:r>
                    </w:p>
                    <w:p w:rsidR="00603B93" w:rsidRDefault="00603B93" w:rsidP="00603B93">
                      <w:pPr>
                        <w:pStyle w:val="NormalWeb"/>
                        <w:spacing w:before="0" w:beforeAutospacing="0" w:after="0" w:afterAutospacing="0"/>
                        <w:jc w:val="center"/>
                        <w:rPr>
                          <w:rFonts w:asciiTheme="minorHAnsi" w:hAnsi="Calibri" w:cstheme="minorBidi"/>
                          <w:b/>
                          <w:bCs/>
                          <w:smallCaps/>
                          <w:color w:val="FF0000"/>
                          <w:kern w:val="24"/>
                          <w:sz w:val="36"/>
                          <w:szCs w:val="36"/>
                        </w:rPr>
                      </w:pPr>
                      <w:r w:rsidRPr="00603B93">
                        <w:rPr>
                          <w:rFonts w:asciiTheme="minorHAnsi" w:hAnsi="Calibri" w:cstheme="minorBidi"/>
                          <w:b/>
                          <w:bCs/>
                          <w:smallCaps/>
                          <w:color w:val="FF0000"/>
                          <w:kern w:val="24"/>
                          <w:sz w:val="36"/>
                          <w:szCs w:val="36"/>
                        </w:rPr>
                        <w:t>Friday 4</w:t>
                      </w:r>
                      <w:proofErr w:type="spellStart"/>
                      <w:r w:rsidRPr="00603B93">
                        <w:rPr>
                          <w:rFonts w:asciiTheme="minorHAnsi" w:hAnsi="Calibri" w:cstheme="minorBidi"/>
                          <w:b/>
                          <w:bCs/>
                          <w:smallCaps/>
                          <w:color w:val="FF0000"/>
                          <w:kern w:val="24"/>
                          <w:position w:val="8"/>
                          <w:sz w:val="36"/>
                          <w:szCs w:val="36"/>
                          <w:vertAlign w:val="superscript"/>
                        </w:rPr>
                        <w:t>th</w:t>
                      </w:r>
                      <w:proofErr w:type="spellEnd"/>
                      <w:r w:rsidRPr="00603B93">
                        <w:rPr>
                          <w:rFonts w:asciiTheme="minorHAnsi" w:hAnsi="Calibri" w:cstheme="minorBidi"/>
                          <w:b/>
                          <w:bCs/>
                          <w:smallCaps/>
                          <w:color w:val="FF0000"/>
                          <w:kern w:val="24"/>
                          <w:sz w:val="36"/>
                          <w:szCs w:val="36"/>
                        </w:rPr>
                        <w:t xml:space="preserve"> December </w:t>
                      </w:r>
                      <w:proofErr w:type="gramStart"/>
                      <w:r w:rsidRPr="00603B93">
                        <w:rPr>
                          <w:rFonts w:asciiTheme="minorHAnsi" w:hAnsi="Calibri" w:cstheme="minorBidi"/>
                          <w:b/>
                          <w:bCs/>
                          <w:smallCaps/>
                          <w:color w:val="FF0000"/>
                          <w:kern w:val="24"/>
                          <w:sz w:val="36"/>
                          <w:szCs w:val="36"/>
                        </w:rPr>
                        <w:t>2020 ;</w:t>
                      </w:r>
                      <w:proofErr w:type="gramEnd"/>
                      <w:r w:rsidRPr="00603B93">
                        <w:rPr>
                          <w:rFonts w:asciiTheme="minorHAnsi" w:hAnsi="Calibri" w:cstheme="minorBidi"/>
                          <w:b/>
                          <w:bCs/>
                          <w:smallCaps/>
                          <w:color w:val="FF0000"/>
                          <w:kern w:val="24"/>
                          <w:sz w:val="36"/>
                          <w:szCs w:val="36"/>
                        </w:rPr>
                        <w:t xml:space="preserve"> 8.00 – 5.30pm</w:t>
                      </w:r>
                      <w:r>
                        <w:rPr>
                          <w:rFonts w:asciiTheme="minorHAnsi" w:hAnsi="Calibri" w:cstheme="minorBidi"/>
                          <w:b/>
                          <w:bCs/>
                          <w:smallCaps/>
                          <w:color w:val="FF0000"/>
                          <w:kern w:val="24"/>
                          <w:sz w:val="36"/>
                          <w:szCs w:val="36"/>
                        </w:rPr>
                        <w:t xml:space="preserve"> </w:t>
                      </w:r>
                      <w:r w:rsidRPr="00603B93">
                        <w:rPr>
                          <w:rFonts w:asciiTheme="minorHAnsi" w:hAnsi="Calibri" w:cstheme="minorBidi"/>
                          <w:b/>
                          <w:bCs/>
                          <w:smallCaps/>
                          <w:color w:val="FF0000"/>
                          <w:kern w:val="24"/>
                          <w:sz w:val="36"/>
                          <w:szCs w:val="36"/>
                        </w:rPr>
                        <w:t>(Via Zoom)</w:t>
                      </w:r>
                    </w:p>
                    <w:p w:rsidR="00603B93" w:rsidRDefault="00603B93" w:rsidP="00603B93">
                      <w:pPr>
                        <w:pStyle w:val="NormalWeb"/>
                        <w:spacing w:before="0" w:beforeAutospacing="0" w:after="0" w:afterAutospacing="0"/>
                        <w:jc w:val="center"/>
                        <w:rPr>
                          <w:rFonts w:asciiTheme="minorHAnsi" w:hAnsi="Calibri" w:cstheme="minorBidi"/>
                          <w:b/>
                          <w:bCs/>
                          <w:smallCaps/>
                          <w:color w:val="FF0000"/>
                          <w:kern w:val="24"/>
                          <w:sz w:val="36"/>
                          <w:szCs w:val="36"/>
                        </w:rPr>
                      </w:pPr>
                    </w:p>
                    <w:p w:rsidR="00603B93" w:rsidRPr="00603B93" w:rsidRDefault="00603B93" w:rsidP="00603B93">
                      <w:pPr>
                        <w:pStyle w:val="NormalWeb"/>
                        <w:spacing w:before="0" w:beforeAutospacing="0" w:after="0" w:afterAutospacing="0"/>
                        <w:jc w:val="center"/>
                        <w:rPr>
                          <w:rFonts w:asciiTheme="minorHAnsi" w:hAnsi="Calibri" w:cstheme="minorBidi"/>
                          <w:b/>
                          <w:bCs/>
                          <w:smallCaps/>
                          <w:kern w:val="24"/>
                          <w:sz w:val="36"/>
                          <w:szCs w:val="36"/>
                        </w:rPr>
                      </w:pPr>
                      <w:r w:rsidRPr="00603B93">
                        <w:rPr>
                          <w:rFonts w:asciiTheme="minorHAnsi" w:hAnsi="Calibri" w:cstheme="minorBidi"/>
                          <w:b/>
                          <w:bCs/>
                          <w:smallCaps/>
                          <w:kern w:val="24"/>
                          <w:sz w:val="36"/>
                          <w:szCs w:val="36"/>
                        </w:rPr>
                        <w:t>POSTER SUBMISSIONS</w:t>
                      </w:r>
                    </w:p>
                    <w:p w:rsidR="00603B93" w:rsidRPr="00603B93" w:rsidRDefault="00603B93" w:rsidP="00603B93">
                      <w:pPr>
                        <w:pStyle w:val="NormalWeb"/>
                        <w:spacing w:before="0" w:beforeAutospacing="0" w:after="0" w:afterAutospacing="0"/>
                      </w:pPr>
                      <w:r>
                        <w:rPr>
                          <w:rFonts w:asciiTheme="minorHAnsi" w:hAnsi="Calibri" w:cstheme="minorBidi"/>
                          <w:color w:val="000000" w:themeColor="text1"/>
                          <w:kern w:val="24"/>
                          <w:sz w:val="28"/>
                          <w:szCs w:val="28"/>
                        </w:rPr>
                        <w:t> </w:t>
                      </w:r>
                    </w:p>
                    <w:p w:rsidR="00603B93" w:rsidRPr="00603B93" w:rsidRDefault="00603B93" w:rsidP="00603B93">
                      <w:pPr>
                        <w:pStyle w:val="NormalWeb"/>
                        <w:spacing w:before="0" w:beforeAutospacing="0" w:after="0" w:afterAutospacing="0"/>
                        <w:jc w:val="center"/>
                        <w:rPr>
                          <w:rFonts w:asciiTheme="minorHAnsi" w:hAnsi="Calibri" w:cstheme="minorBidi"/>
                          <w:color w:val="000000" w:themeColor="text1"/>
                          <w:kern w:val="24"/>
                          <w:sz w:val="27"/>
                          <w:szCs w:val="27"/>
                        </w:rPr>
                      </w:pPr>
                      <w:r w:rsidRPr="00603B93">
                        <w:rPr>
                          <w:rFonts w:asciiTheme="minorHAnsi" w:hAnsi="Calibri" w:cstheme="minorBidi"/>
                          <w:color w:val="000000" w:themeColor="text1"/>
                          <w:kern w:val="24"/>
                          <w:sz w:val="27"/>
                          <w:szCs w:val="27"/>
                        </w:rPr>
                        <w:t>The 31</w:t>
                      </w:r>
                      <w:proofErr w:type="spellStart"/>
                      <w:r w:rsidRPr="00603B93">
                        <w:rPr>
                          <w:rFonts w:asciiTheme="minorHAnsi" w:hAnsi="Calibri" w:cstheme="minorBidi"/>
                          <w:color w:val="000000" w:themeColor="text1"/>
                          <w:kern w:val="24"/>
                          <w:position w:val="8"/>
                          <w:sz w:val="27"/>
                          <w:szCs w:val="27"/>
                          <w:vertAlign w:val="superscript"/>
                        </w:rPr>
                        <w:t>st</w:t>
                      </w:r>
                      <w:proofErr w:type="spellEnd"/>
                      <w:r w:rsidRPr="00603B93">
                        <w:rPr>
                          <w:rFonts w:asciiTheme="minorHAnsi" w:hAnsi="Calibri" w:cstheme="minorBidi"/>
                          <w:color w:val="000000" w:themeColor="text1"/>
                          <w:kern w:val="24"/>
                          <w:sz w:val="27"/>
                          <w:szCs w:val="27"/>
                        </w:rPr>
                        <w:t xml:space="preserve"> meeting of the National Immunisation Conference for Healthcare Workers will take place on </w:t>
                      </w:r>
                    </w:p>
                    <w:p w:rsidR="00603B93" w:rsidRPr="00603B93" w:rsidRDefault="00603B93" w:rsidP="00603B93">
                      <w:pPr>
                        <w:pStyle w:val="NormalWeb"/>
                        <w:spacing w:before="0" w:beforeAutospacing="0" w:after="0" w:afterAutospacing="0"/>
                        <w:jc w:val="center"/>
                        <w:rPr>
                          <w:sz w:val="27"/>
                          <w:szCs w:val="27"/>
                        </w:rPr>
                      </w:pPr>
                      <w:proofErr w:type="gramStart"/>
                      <w:r w:rsidRPr="00603B93">
                        <w:rPr>
                          <w:rFonts w:asciiTheme="minorHAnsi" w:hAnsi="Calibri" w:cstheme="minorBidi"/>
                          <w:color w:val="000000" w:themeColor="text1"/>
                          <w:kern w:val="24"/>
                          <w:sz w:val="27"/>
                          <w:szCs w:val="27"/>
                        </w:rPr>
                        <w:t>4</w:t>
                      </w:r>
                      <w:r w:rsidRPr="00603B93">
                        <w:rPr>
                          <w:rFonts w:asciiTheme="minorHAnsi" w:hAnsi="Calibri" w:cstheme="minorBidi"/>
                          <w:color w:val="000000" w:themeColor="text1"/>
                          <w:kern w:val="24"/>
                          <w:sz w:val="27"/>
                          <w:szCs w:val="27"/>
                          <w:vertAlign w:val="superscript"/>
                        </w:rPr>
                        <w:t>th</w:t>
                      </w:r>
                      <w:r w:rsidRPr="00603B93">
                        <w:rPr>
                          <w:rFonts w:asciiTheme="minorHAnsi" w:hAnsi="Calibri" w:cstheme="minorBidi"/>
                          <w:color w:val="000000" w:themeColor="text1"/>
                          <w:kern w:val="24"/>
                          <w:sz w:val="27"/>
                          <w:szCs w:val="27"/>
                        </w:rPr>
                        <w:t xml:space="preserve"> </w:t>
                      </w:r>
                      <w:r w:rsidRPr="00603B93">
                        <w:rPr>
                          <w:rFonts w:asciiTheme="minorHAnsi" w:hAnsi="Calibri" w:cstheme="minorBidi"/>
                          <w:color w:val="000000" w:themeColor="text1"/>
                          <w:kern w:val="24"/>
                          <w:sz w:val="27"/>
                          <w:szCs w:val="27"/>
                        </w:rPr>
                        <w:t>December 2020 between 8.00am – 5.30pm.</w:t>
                      </w:r>
                      <w:proofErr w:type="gramEnd"/>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This edition of the conference will be a virtual, an online Zoom-based event.</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We would like to invite entries for the poster competition on any relevant topic for immunisation.</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We are requesting all entries to supply a poster and a short (5 minute maximum) podcast about the poster, and we will use these to shortlist the best five to be presented over Zoom in the main room at the end of the conference.</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xml:space="preserve">All posters should be in LANDSCAPE (horizontal) format and saved as a PDF, PPTX, </w:t>
                      </w:r>
                      <w:proofErr w:type="gramStart"/>
                      <w:r w:rsidRPr="00603B93">
                        <w:rPr>
                          <w:rFonts w:asciiTheme="minorHAnsi" w:hAnsi="Calibri" w:cstheme="minorBidi"/>
                          <w:color w:val="000000" w:themeColor="text1"/>
                          <w:kern w:val="24"/>
                          <w:sz w:val="27"/>
                          <w:szCs w:val="27"/>
                        </w:rPr>
                        <w:t>PPT</w:t>
                      </w:r>
                      <w:proofErr w:type="gramEnd"/>
                      <w:r w:rsidRPr="00603B93">
                        <w:rPr>
                          <w:rFonts w:asciiTheme="minorHAnsi" w:hAnsi="Calibri" w:cstheme="minorBidi"/>
                          <w:color w:val="000000" w:themeColor="text1"/>
                          <w:kern w:val="24"/>
                          <w:sz w:val="27"/>
                          <w:szCs w:val="27"/>
                        </w:rPr>
                        <w:t>, JPEG or PNG file. There are no required dimensions or size limit due to the virtual nature of the poster (but are easier to email if &lt;20MB). Users will be able to download the poster and zoom in/out for optimal viewing.</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The format of the podcast should be a Zoom recording (please see the attached guidance on how to create your own Zoom podcast).</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The posters and podcasts will be available in a breako</w:t>
                      </w:r>
                      <w:r w:rsidRPr="00603B93">
                        <w:rPr>
                          <w:rFonts w:asciiTheme="minorHAnsi" w:hAnsi="Calibri" w:cstheme="minorBidi"/>
                          <w:color w:val="000000" w:themeColor="text1"/>
                          <w:kern w:val="24"/>
                          <w:sz w:val="27"/>
                          <w:szCs w:val="27"/>
                        </w:rPr>
                        <w:t>ut room over zoom from Monday 30</w:t>
                      </w:r>
                      <w:r w:rsidRPr="00603B93">
                        <w:rPr>
                          <w:rFonts w:asciiTheme="minorHAnsi" w:hAnsi="Calibri" w:cstheme="minorBidi"/>
                          <w:color w:val="000000" w:themeColor="text1"/>
                          <w:kern w:val="24"/>
                          <w:sz w:val="27"/>
                          <w:szCs w:val="27"/>
                          <w:vertAlign w:val="superscript"/>
                        </w:rPr>
                        <w:t>th</w:t>
                      </w:r>
                      <w:r w:rsidRPr="00603B93">
                        <w:rPr>
                          <w:rFonts w:asciiTheme="minorHAnsi" w:hAnsi="Calibri" w:cstheme="minorBidi"/>
                          <w:color w:val="000000" w:themeColor="text1"/>
                          <w:kern w:val="24"/>
                          <w:sz w:val="27"/>
                          <w:szCs w:val="27"/>
                        </w:rPr>
                        <w:t xml:space="preserve"> </w:t>
                      </w:r>
                      <w:r w:rsidRPr="00603B93">
                        <w:rPr>
                          <w:rFonts w:asciiTheme="minorHAnsi" w:hAnsi="Calibri" w:cstheme="minorBidi"/>
                          <w:color w:val="000000" w:themeColor="text1"/>
                          <w:kern w:val="24"/>
                          <w:sz w:val="27"/>
                          <w:szCs w:val="27"/>
                        </w:rPr>
                        <w:t>November – Thursday 3</w:t>
                      </w:r>
                      <w:proofErr w:type="spellStart"/>
                      <w:r w:rsidRPr="00603B93">
                        <w:rPr>
                          <w:rFonts w:asciiTheme="minorHAnsi" w:hAnsi="Calibri" w:cstheme="minorBidi"/>
                          <w:color w:val="000000" w:themeColor="text1"/>
                          <w:kern w:val="24"/>
                          <w:position w:val="8"/>
                          <w:sz w:val="27"/>
                          <w:szCs w:val="27"/>
                          <w:vertAlign w:val="superscript"/>
                        </w:rPr>
                        <w:t>rd</w:t>
                      </w:r>
                      <w:proofErr w:type="spellEnd"/>
                      <w:r w:rsidRPr="00603B93">
                        <w:rPr>
                          <w:rFonts w:asciiTheme="minorHAnsi" w:hAnsi="Calibri" w:cstheme="minorBidi"/>
                          <w:color w:val="000000" w:themeColor="text1"/>
                          <w:kern w:val="24"/>
                          <w:position w:val="8"/>
                          <w:sz w:val="27"/>
                          <w:szCs w:val="27"/>
                          <w:vertAlign w:val="superscript"/>
                        </w:rPr>
                        <w:t xml:space="preserve"> </w:t>
                      </w:r>
                      <w:r w:rsidRPr="00603B93">
                        <w:rPr>
                          <w:rFonts w:asciiTheme="minorHAnsi" w:hAnsi="Calibri" w:cstheme="minorBidi"/>
                          <w:color w:val="000000" w:themeColor="text1"/>
                          <w:kern w:val="24"/>
                          <w:sz w:val="27"/>
                          <w:szCs w:val="27"/>
                        </w:rPr>
                        <w:t>December for delegates to review – we will take your submission of a poster as an indication that you agree with this – further details will follow of how to access this aspect of the poster programme.</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If you would like help developing or creating your poster - please contact Martin Guppy (</w:t>
                      </w:r>
                      <w:hyperlink r:id="rId7" w:history="1">
                        <w:r w:rsidRPr="00603B93">
                          <w:rPr>
                            <w:rStyle w:val="Hyperlink"/>
                            <w:rFonts w:asciiTheme="minorHAnsi" w:hAnsi="Calibri" w:cstheme="minorBidi"/>
                            <w:color w:val="000000" w:themeColor="text1"/>
                            <w:kern w:val="24"/>
                            <w:sz w:val="27"/>
                            <w:szCs w:val="27"/>
                          </w:rPr>
                          <w:t>guppy@btinternet.com</w:t>
                        </w:r>
                      </w:hyperlink>
                      <w:r w:rsidRPr="00603B93">
                        <w:rPr>
                          <w:rFonts w:asciiTheme="minorHAnsi" w:hAnsi="Calibri" w:cstheme="minorBidi"/>
                          <w:color w:val="000000" w:themeColor="text1"/>
                          <w:kern w:val="24"/>
                          <w:sz w:val="27"/>
                          <w:szCs w:val="27"/>
                        </w:rPr>
                        <w:t>) who provides medical writing and scientific design services.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The closing date for submissions to Professor Ray Borrow is Friday 30</w:t>
                      </w:r>
                      <w:proofErr w:type="spellStart"/>
                      <w:r w:rsidRPr="00603B93">
                        <w:rPr>
                          <w:rFonts w:asciiTheme="minorHAnsi" w:hAnsi="Calibri" w:cstheme="minorBidi"/>
                          <w:color w:val="000000" w:themeColor="text1"/>
                          <w:kern w:val="24"/>
                          <w:position w:val="8"/>
                          <w:sz w:val="27"/>
                          <w:szCs w:val="27"/>
                          <w:vertAlign w:val="superscript"/>
                        </w:rPr>
                        <w:t>th</w:t>
                      </w:r>
                      <w:proofErr w:type="spellEnd"/>
                      <w:r w:rsidRPr="00603B93">
                        <w:rPr>
                          <w:rFonts w:asciiTheme="minorHAnsi" w:hAnsi="Calibri" w:cstheme="minorBidi"/>
                          <w:color w:val="000000" w:themeColor="text1"/>
                          <w:kern w:val="24"/>
                          <w:sz w:val="27"/>
                          <w:szCs w:val="27"/>
                        </w:rPr>
                        <w:t> October.</w:t>
                      </w:r>
                    </w:p>
                    <w:p w:rsidR="00603B93" w:rsidRPr="00603B93" w:rsidRDefault="00603B93" w:rsidP="00603B93">
                      <w:pPr>
                        <w:pStyle w:val="NormalWeb"/>
                        <w:spacing w:before="0" w:beforeAutospacing="0" w:after="0" w:afterAutospacing="0"/>
                        <w:jc w:val="center"/>
                        <w:rPr>
                          <w:sz w:val="27"/>
                          <w:szCs w:val="27"/>
                        </w:rPr>
                      </w:pP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Further details can be obtained from Professor Ray Borrow (</w:t>
                      </w:r>
                      <w:hyperlink r:id="rId8" w:history="1">
                        <w:r w:rsidRPr="00603B93">
                          <w:rPr>
                            <w:rStyle w:val="Hyperlink"/>
                            <w:rFonts w:asciiTheme="minorHAnsi" w:hAnsi="Calibri" w:cstheme="minorBidi"/>
                            <w:color w:val="000000" w:themeColor="text1"/>
                            <w:kern w:val="24"/>
                            <w:sz w:val="27"/>
                            <w:szCs w:val="27"/>
                          </w:rPr>
                          <w:t>Ray.Borrow@phe.gov.uk</w:t>
                        </w:r>
                      </w:hyperlink>
                      <w:r w:rsidRPr="00603B93">
                        <w:rPr>
                          <w:rFonts w:asciiTheme="minorHAnsi" w:hAnsi="Calibri" w:cstheme="minorBidi"/>
                          <w:color w:val="000000" w:themeColor="text1"/>
                          <w:kern w:val="24"/>
                          <w:sz w:val="27"/>
                          <w:szCs w:val="27"/>
                        </w:rPr>
                        <w:t xml:space="preserve">). </w:t>
                      </w:r>
                    </w:p>
                    <w:p w:rsidR="00603B93" w:rsidRPr="00603B93" w:rsidRDefault="00603B93" w:rsidP="00603B93">
                      <w:pPr>
                        <w:pStyle w:val="NormalWeb"/>
                        <w:spacing w:before="0" w:beforeAutospacing="0" w:after="0" w:afterAutospacing="0"/>
                        <w:jc w:val="center"/>
                        <w:rPr>
                          <w:sz w:val="27"/>
                          <w:szCs w:val="27"/>
                        </w:rPr>
                      </w:pPr>
                      <w:r w:rsidRPr="00603B93">
                        <w:rPr>
                          <w:rFonts w:asciiTheme="minorHAnsi" w:hAnsi="Calibri" w:cstheme="minorBidi"/>
                          <w:color w:val="000000" w:themeColor="text1"/>
                          <w:kern w:val="24"/>
                          <w:sz w:val="27"/>
                          <w:szCs w:val="27"/>
                        </w:rPr>
                        <w:t> </w:t>
                      </w:r>
                      <w:bookmarkEnd w:id="1"/>
                    </w:p>
                  </w:txbxContent>
                </v:textbox>
              </v:rect>
            </w:pict>
          </mc:Fallback>
        </mc:AlternateContent>
      </w:r>
    </w:p>
    <w:sectPr w:rsidR="008D1FD0" w:rsidSect="00603B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93"/>
    <w:rsid w:val="00194C74"/>
    <w:rsid w:val="00603B93"/>
    <w:rsid w:val="00735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B9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603B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B9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603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Borrow@phe.gov.uk" TargetMode="External"/><Relationship Id="rId3" Type="http://schemas.openxmlformats.org/officeDocument/2006/relationships/settings" Target="settings.xml"/><Relationship Id="rId7" Type="http://schemas.openxmlformats.org/officeDocument/2006/relationships/hyperlink" Target="mailto:guppy@btintern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ay.Borrow@phe.gov.uk" TargetMode="External"/><Relationship Id="rId5" Type="http://schemas.openxmlformats.org/officeDocument/2006/relationships/hyperlink" Target="mailto:guppy@btinterne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Beveridge</dc:creator>
  <cp:lastModifiedBy>Nicole Beveridge</cp:lastModifiedBy>
  <cp:revision>1</cp:revision>
  <dcterms:created xsi:type="dcterms:W3CDTF">2020-09-02T09:14:00Z</dcterms:created>
  <dcterms:modified xsi:type="dcterms:W3CDTF">2020-09-02T09:23:00Z</dcterms:modified>
</cp:coreProperties>
</file>